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10" w:rsidRPr="00706010" w:rsidRDefault="00706010" w:rsidP="00706010">
      <w:pPr>
        <w:pStyle w:val="a3"/>
        <w:jc w:val="both"/>
        <w:rPr>
          <w:color w:val="222222"/>
          <w:sz w:val="20"/>
          <w:szCs w:val="20"/>
        </w:rPr>
      </w:pPr>
      <w:bookmarkStart w:id="0" w:name="_GoBack"/>
      <w:r w:rsidRPr="00706010">
        <w:rPr>
          <w:color w:val="222222"/>
          <w:sz w:val="28"/>
          <w:szCs w:val="28"/>
        </w:rPr>
        <w:t>Учебно-тренировочные сборы победителей и призеров регионального этапа Всероссийской олимпиады школьников в рамках весенней смены учебно-оздоровительного детского центра «Магистр» пройдут с 27 февраля по 7марта 2012 года на</w:t>
      </w:r>
      <w:r w:rsidRPr="00706010">
        <w:rPr>
          <w:rStyle w:val="apple-converted-space"/>
          <w:color w:val="222222"/>
          <w:sz w:val="28"/>
          <w:szCs w:val="28"/>
        </w:rPr>
        <w:t> </w:t>
      </w:r>
      <w:r w:rsidRPr="00706010">
        <w:rPr>
          <w:sz w:val="28"/>
          <w:szCs w:val="28"/>
        </w:rPr>
        <w:t>базе</w:t>
      </w:r>
      <w:r w:rsidRPr="00706010">
        <w:rPr>
          <w:rStyle w:val="apple-converted-space"/>
          <w:sz w:val="28"/>
          <w:szCs w:val="28"/>
        </w:rPr>
        <w:t> </w:t>
      </w:r>
      <w:r w:rsidRPr="00706010">
        <w:rPr>
          <w:sz w:val="28"/>
          <w:szCs w:val="28"/>
        </w:rPr>
        <w:t xml:space="preserve"> ОАО «Спортивно-оздоровительный центр имени </w:t>
      </w:r>
      <w:proofErr w:type="spellStart"/>
      <w:r w:rsidRPr="00706010">
        <w:rPr>
          <w:sz w:val="28"/>
          <w:szCs w:val="28"/>
        </w:rPr>
        <w:t>В.Терешковой</w:t>
      </w:r>
      <w:proofErr w:type="spellEnd"/>
      <w:r w:rsidRPr="00706010">
        <w:rPr>
          <w:sz w:val="28"/>
          <w:szCs w:val="28"/>
        </w:rPr>
        <w:t>»</w:t>
      </w:r>
      <w:r w:rsidRPr="00706010">
        <w:rPr>
          <w:rStyle w:val="apple-converted-space"/>
          <w:sz w:val="28"/>
          <w:szCs w:val="28"/>
        </w:rPr>
        <w:t> </w:t>
      </w:r>
      <w:r w:rsidRPr="00706010">
        <w:rPr>
          <w:sz w:val="28"/>
          <w:szCs w:val="28"/>
        </w:rPr>
        <w:t>(парк Солянка)</w:t>
      </w:r>
    </w:p>
    <w:bookmarkEnd w:id="0"/>
    <w:p w:rsidR="00706010" w:rsidRPr="00706010" w:rsidRDefault="00706010" w:rsidP="00706010">
      <w:pPr>
        <w:pStyle w:val="a3"/>
        <w:rPr>
          <w:color w:val="222222"/>
          <w:sz w:val="28"/>
          <w:szCs w:val="28"/>
        </w:rPr>
      </w:pPr>
      <w:r w:rsidRPr="00706010">
        <w:rPr>
          <w:color w:val="222222"/>
          <w:sz w:val="28"/>
          <w:szCs w:val="28"/>
        </w:rPr>
        <w:t>Организаторы сборов:</w:t>
      </w:r>
    </w:p>
    <w:p w:rsidR="00706010" w:rsidRPr="00706010" w:rsidRDefault="00706010" w:rsidP="00706010">
      <w:pPr>
        <w:pStyle w:val="a3"/>
        <w:numPr>
          <w:ilvl w:val="0"/>
          <w:numId w:val="2"/>
        </w:numPr>
        <w:rPr>
          <w:color w:val="222222"/>
          <w:sz w:val="28"/>
          <w:szCs w:val="28"/>
        </w:rPr>
      </w:pPr>
      <w:r w:rsidRPr="00706010">
        <w:rPr>
          <w:color w:val="222222"/>
          <w:sz w:val="28"/>
          <w:szCs w:val="28"/>
        </w:rPr>
        <w:t>Комитет образования и науки Курской области;</w:t>
      </w:r>
    </w:p>
    <w:p w:rsidR="00706010" w:rsidRPr="00706010" w:rsidRDefault="00706010" w:rsidP="00706010">
      <w:pPr>
        <w:pStyle w:val="a3"/>
        <w:numPr>
          <w:ilvl w:val="0"/>
          <w:numId w:val="2"/>
        </w:numPr>
        <w:rPr>
          <w:color w:val="222222"/>
          <w:sz w:val="28"/>
          <w:szCs w:val="28"/>
        </w:rPr>
      </w:pPr>
      <w:r w:rsidRPr="00706010">
        <w:rPr>
          <w:color w:val="222222"/>
          <w:sz w:val="28"/>
          <w:szCs w:val="28"/>
        </w:rPr>
        <w:t>Комитет по делам молодежи и туризму Курской области;</w:t>
      </w:r>
    </w:p>
    <w:p w:rsidR="00706010" w:rsidRPr="00706010" w:rsidRDefault="00706010" w:rsidP="00706010">
      <w:pPr>
        <w:pStyle w:val="a3"/>
        <w:numPr>
          <w:ilvl w:val="0"/>
          <w:numId w:val="2"/>
        </w:numPr>
        <w:rPr>
          <w:color w:val="222222"/>
          <w:sz w:val="28"/>
          <w:szCs w:val="28"/>
        </w:rPr>
      </w:pPr>
      <w:r w:rsidRPr="00706010">
        <w:rPr>
          <w:color w:val="222222"/>
          <w:sz w:val="28"/>
          <w:szCs w:val="28"/>
        </w:rPr>
        <w:t>Курский государственный университет;</w:t>
      </w:r>
    </w:p>
    <w:p w:rsidR="00706010" w:rsidRPr="00706010" w:rsidRDefault="00706010" w:rsidP="00706010">
      <w:pPr>
        <w:pStyle w:val="a3"/>
        <w:numPr>
          <w:ilvl w:val="0"/>
          <w:numId w:val="2"/>
        </w:numPr>
        <w:rPr>
          <w:color w:val="222222"/>
          <w:sz w:val="28"/>
          <w:szCs w:val="28"/>
        </w:rPr>
      </w:pPr>
      <w:r w:rsidRPr="00706010">
        <w:rPr>
          <w:color w:val="222222"/>
          <w:sz w:val="28"/>
          <w:szCs w:val="28"/>
        </w:rPr>
        <w:t>Курская региональная общественная молодежная организация «Учебно-оздоровительный детский центр «Магистр».</w:t>
      </w:r>
    </w:p>
    <w:p w:rsidR="00706010" w:rsidRPr="00706010" w:rsidRDefault="00706010" w:rsidP="00706010">
      <w:pPr>
        <w:pStyle w:val="a3"/>
        <w:ind w:firstLine="278"/>
        <w:rPr>
          <w:color w:val="222222"/>
          <w:sz w:val="28"/>
          <w:szCs w:val="28"/>
        </w:rPr>
      </w:pPr>
      <w:r w:rsidRPr="00706010">
        <w:rPr>
          <w:color w:val="222222"/>
          <w:sz w:val="28"/>
          <w:szCs w:val="28"/>
        </w:rPr>
        <w:t xml:space="preserve">На смену приедут 50 победителей и призеров регионального этапа Всероссийской олимпиады школьников для подготовки к участию в заключительном этапе олимпиады, профессиональной </w:t>
      </w:r>
      <w:proofErr w:type="spellStart"/>
      <w:r w:rsidRPr="00706010">
        <w:rPr>
          <w:color w:val="222222"/>
          <w:sz w:val="28"/>
          <w:szCs w:val="28"/>
        </w:rPr>
        <w:t>ориентациии</w:t>
      </w:r>
      <w:proofErr w:type="spellEnd"/>
      <w:r w:rsidRPr="00706010">
        <w:rPr>
          <w:color w:val="222222"/>
          <w:sz w:val="28"/>
          <w:szCs w:val="28"/>
        </w:rPr>
        <w:t>,</w:t>
      </w:r>
      <w:r w:rsidRPr="00706010">
        <w:rPr>
          <w:rStyle w:val="apple-converted-space"/>
          <w:color w:val="222222"/>
          <w:sz w:val="28"/>
          <w:szCs w:val="28"/>
        </w:rPr>
        <w:t> </w:t>
      </w:r>
      <w:r w:rsidRPr="00706010">
        <w:rPr>
          <w:color w:val="222222"/>
          <w:sz w:val="28"/>
          <w:szCs w:val="28"/>
        </w:rPr>
        <w:t>полноценного отдыха и творческого развития.</w:t>
      </w:r>
    </w:p>
    <w:p w:rsidR="00706010" w:rsidRPr="00706010" w:rsidRDefault="00706010" w:rsidP="00706010">
      <w:pPr>
        <w:pStyle w:val="a3"/>
        <w:ind w:firstLine="278"/>
        <w:rPr>
          <w:color w:val="222222"/>
          <w:sz w:val="28"/>
          <w:szCs w:val="28"/>
        </w:rPr>
      </w:pPr>
      <w:r w:rsidRPr="00706010">
        <w:rPr>
          <w:color w:val="222222"/>
          <w:sz w:val="28"/>
          <w:szCs w:val="28"/>
        </w:rPr>
        <w:t>Программа «Фестиваль творческих решений» направлена на</w:t>
      </w:r>
      <w:r w:rsidRPr="00706010">
        <w:rPr>
          <w:rStyle w:val="apple-converted-space"/>
          <w:color w:val="222222"/>
          <w:sz w:val="28"/>
          <w:szCs w:val="28"/>
        </w:rPr>
        <w:t> </w:t>
      </w:r>
      <w:r w:rsidRPr="00706010">
        <w:rPr>
          <w:color w:val="222222"/>
          <w:sz w:val="28"/>
          <w:szCs w:val="28"/>
        </w:rPr>
        <w:t>организацию единого открытого коммуникативного пространства для создания и презентации творческих проектов одаренных старшеклассников региона.</w:t>
      </w:r>
    </w:p>
    <w:p w:rsidR="00706010" w:rsidRPr="00706010" w:rsidRDefault="00706010" w:rsidP="00706010">
      <w:pPr>
        <w:pStyle w:val="a3"/>
        <w:ind w:firstLine="278"/>
        <w:rPr>
          <w:color w:val="222222"/>
          <w:sz w:val="28"/>
          <w:szCs w:val="28"/>
        </w:rPr>
      </w:pPr>
      <w:r w:rsidRPr="00706010">
        <w:rPr>
          <w:color w:val="222222"/>
          <w:sz w:val="28"/>
          <w:szCs w:val="28"/>
        </w:rPr>
        <w:t xml:space="preserve">Программа «Фестиваль творческих решений» будет проходить на площадках </w:t>
      </w:r>
      <w:proofErr w:type="gramStart"/>
      <w:r w:rsidRPr="00706010">
        <w:rPr>
          <w:color w:val="222222"/>
          <w:sz w:val="28"/>
          <w:szCs w:val="28"/>
        </w:rPr>
        <w:t>креатив-инкубатора</w:t>
      </w:r>
      <w:proofErr w:type="gramEnd"/>
      <w:r w:rsidRPr="00706010">
        <w:rPr>
          <w:color w:val="222222"/>
          <w:sz w:val="28"/>
          <w:szCs w:val="28"/>
        </w:rPr>
        <w:t xml:space="preserve"> «КРОМО «Магистр», девиз которого «Делая настоящее, создаем будущее». Организаторы смены </w:t>
      </w:r>
      <w:proofErr w:type="gramStart"/>
      <w:r w:rsidRPr="00706010">
        <w:rPr>
          <w:color w:val="222222"/>
          <w:sz w:val="28"/>
          <w:szCs w:val="28"/>
        </w:rPr>
        <w:t>уверены</w:t>
      </w:r>
      <w:proofErr w:type="gramEnd"/>
      <w:r w:rsidRPr="00706010">
        <w:rPr>
          <w:color w:val="222222"/>
          <w:sz w:val="28"/>
          <w:szCs w:val="28"/>
        </w:rPr>
        <w:t xml:space="preserve"> что ее участникам понравятся:</w:t>
      </w:r>
    </w:p>
    <w:p w:rsidR="00706010" w:rsidRPr="00706010" w:rsidRDefault="00706010" w:rsidP="00706010">
      <w:pPr>
        <w:pStyle w:val="a3"/>
        <w:numPr>
          <w:ilvl w:val="0"/>
          <w:numId w:val="1"/>
        </w:numPr>
        <w:rPr>
          <w:color w:val="222222"/>
          <w:sz w:val="28"/>
          <w:szCs w:val="28"/>
        </w:rPr>
      </w:pPr>
      <w:r w:rsidRPr="00706010">
        <w:rPr>
          <w:color w:val="222222"/>
          <w:sz w:val="28"/>
          <w:szCs w:val="28"/>
        </w:rPr>
        <w:t>ежедневные занятия в Мастер-классах ведущих преподавателей Курского государственного университета по подготовке участников сборов к заключительному этапу Всероссийской олимпиады школьников;</w:t>
      </w:r>
    </w:p>
    <w:p w:rsidR="00706010" w:rsidRPr="00706010" w:rsidRDefault="00706010" w:rsidP="00706010">
      <w:pPr>
        <w:pStyle w:val="a3"/>
        <w:numPr>
          <w:ilvl w:val="0"/>
          <w:numId w:val="1"/>
        </w:numPr>
        <w:rPr>
          <w:color w:val="222222"/>
          <w:sz w:val="28"/>
          <w:szCs w:val="28"/>
        </w:rPr>
      </w:pPr>
      <w:proofErr w:type="gramStart"/>
      <w:r w:rsidRPr="00706010">
        <w:rPr>
          <w:color w:val="222222"/>
          <w:sz w:val="28"/>
          <w:szCs w:val="28"/>
        </w:rPr>
        <w:t>компьютерная</w:t>
      </w:r>
      <w:proofErr w:type="gramEnd"/>
      <w:r w:rsidRPr="00706010">
        <w:rPr>
          <w:color w:val="222222"/>
          <w:sz w:val="28"/>
          <w:szCs w:val="28"/>
        </w:rPr>
        <w:t xml:space="preserve"> </w:t>
      </w:r>
      <w:proofErr w:type="spellStart"/>
      <w:r w:rsidRPr="00706010">
        <w:rPr>
          <w:color w:val="222222"/>
          <w:sz w:val="28"/>
          <w:szCs w:val="28"/>
        </w:rPr>
        <w:t>профдиагностика</w:t>
      </w:r>
      <w:proofErr w:type="spellEnd"/>
      <w:r w:rsidRPr="00706010">
        <w:rPr>
          <w:color w:val="222222"/>
          <w:sz w:val="28"/>
          <w:szCs w:val="28"/>
        </w:rPr>
        <w:t>, семинары, тренинги, тематические дни, направленные на оказание помощи одаренным детям в выборе профессионального пути;</w:t>
      </w:r>
    </w:p>
    <w:p w:rsidR="00706010" w:rsidRPr="00706010" w:rsidRDefault="00706010" w:rsidP="00706010">
      <w:pPr>
        <w:pStyle w:val="a3"/>
        <w:numPr>
          <w:ilvl w:val="0"/>
          <w:numId w:val="1"/>
        </w:numPr>
        <w:rPr>
          <w:color w:val="222222"/>
          <w:sz w:val="28"/>
          <w:szCs w:val="28"/>
        </w:rPr>
      </w:pPr>
      <w:r w:rsidRPr="00706010">
        <w:rPr>
          <w:color w:val="222222"/>
          <w:sz w:val="28"/>
          <w:szCs w:val="28"/>
        </w:rPr>
        <w:t>комплекс интерактивных программ «</w:t>
      </w:r>
      <w:proofErr w:type="spellStart"/>
      <w:r w:rsidRPr="00706010">
        <w:rPr>
          <w:color w:val="222222"/>
          <w:sz w:val="28"/>
          <w:szCs w:val="28"/>
          <w:lang w:val="en-US"/>
        </w:rPr>
        <w:t>Magistr</w:t>
      </w:r>
      <w:proofErr w:type="spellEnd"/>
      <w:r w:rsidRPr="00706010">
        <w:rPr>
          <w:color w:val="222222"/>
          <w:sz w:val="28"/>
          <w:szCs w:val="28"/>
        </w:rPr>
        <w:t>-</w:t>
      </w:r>
      <w:proofErr w:type="spellStart"/>
      <w:r w:rsidRPr="00706010">
        <w:rPr>
          <w:color w:val="222222"/>
          <w:sz w:val="28"/>
          <w:szCs w:val="28"/>
        </w:rPr>
        <w:t>Team</w:t>
      </w:r>
      <w:proofErr w:type="spellEnd"/>
      <w:r w:rsidRPr="00706010">
        <w:rPr>
          <w:color w:val="222222"/>
          <w:sz w:val="28"/>
          <w:szCs w:val="28"/>
        </w:rPr>
        <w:t xml:space="preserve"> </w:t>
      </w:r>
      <w:proofErr w:type="spellStart"/>
      <w:r w:rsidRPr="00706010">
        <w:rPr>
          <w:color w:val="222222"/>
          <w:sz w:val="28"/>
          <w:szCs w:val="28"/>
        </w:rPr>
        <w:t>Building</w:t>
      </w:r>
      <w:proofErr w:type="spellEnd"/>
      <w:r w:rsidRPr="00706010">
        <w:rPr>
          <w:color w:val="222222"/>
          <w:sz w:val="28"/>
          <w:szCs w:val="28"/>
        </w:rPr>
        <w:t>», направленный на сплочение коллектива старшеклассников;</w:t>
      </w:r>
    </w:p>
    <w:p w:rsidR="00706010" w:rsidRPr="00706010" w:rsidRDefault="00706010" w:rsidP="00706010">
      <w:pPr>
        <w:pStyle w:val="a3"/>
        <w:numPr>
          <w:ilvl w:val="0"/>
          <w:numId w:val="1"/>
        </w:numPr>
        <w:rPr>
          <w:color w:val="222222"/>
          <w:sz w:val="28"/>
          <w:szCs w:val="28"/>
        </w:rPr>
      </w:pPr>
      <w:r w:rsidRPr="00706010">
        <w:rPr>
          <w:color w:val="222222"/>
          <w:sz w:val="28"/>
          <w:szCs w:val="28"/>
        </w:rPr>
        <w:t xml:space="preserve">создание Малых Инновационных Компаний, получение статуса резидента </w:t>
      </w:r>
      <w:proofErr w:type="gramStart"/>
      <w:r w:rsidRPr="00706010">
        <w:rPr>
          <w:color w:val="222222"/>
          <w:sz w:val="28"/>
          <w:szCs w:val="28"/>
        </w:rPr>
        <w:t>креатив-инкубатора</w:t>
      </w:r>
      <w:proofErr w:type="gramEnd"/>
      <w:r w:rsidRPr="00706010">
        <w:rPr>
          <w:color w:val="222222"/>
          <w:sz w:val="28"/>
          <w:szCs w:val="28"/>
        </w:rPr>
        <w:t>, участие в тренингах развития творческого мышления, показывать каждый день свои шедевры, достойные быть представлены не только на Фестивале творческих решений в центре, но и в Курском регионе.</w:t>
      </w:r>
    </w:p>
    <w:p w:rsidR="00706010" w:rsidRDefault="00706010" w:rsidP="00706010">
      <w:pPr>
        <w:pStyle w:val="a3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Открытие Фестиваля (в формате мини-пресс-конференции) состоится</w:t>
      </w: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</w:rPr>
        <w:t> </w:t>
      </w:r>
      <w:r>
        <w:rPr>
          <w:rFonts w:ascii="Arial" w:hAnsi="Arial" w:cs="Arial"/>
          <w:b/>
          <w:bCs/>
          <w:color w:val="222222"/>
          <w:sz w:val="20"/>
          <w:szCs w:val="20"/>
        </w:rPr>
        <w:t>28 февраля 2012 года в 17.00.</w:t>
      </w:r>
    </w:p>
    <w:p w:rsidR="004A6B12" w:rsidRDefault="004A6B12"/>
    <w:sectPr w:rsidR="004A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7B41"/>
    <w:multiLevelType w:val="hybridMultilevel"/>
    <w:tmpl w:val="794A8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E50BD0"/>
    <w:multiLevelType w:val="hybridMultilevel"/>
    <w:tmpl w:val="BD8C32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16"/>
    <w:rsid w:val="003A1616"/>
    <w:rsid w:val="004A6B12"/>
    <w:rsid w:val="007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nedyalkov</dc:creator>
  <cp:keywords/>
  <dc:description/>
  <cp:lastModifiedBy>nedyalkov</cp:lastModifiedBy>
  <cp:revision>3</cp:revision>
  <dcterms:created xsi:type="dcterms:W3CDTF">2012-02-24T17:58:00Z</dcterms:created>
  <dcterms:modified xsi:type="dcterms:W3CDTF">2012-02-24T18:00:00Z</dcterms:modified>
</cp:coreProperties>
</file>